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莆田市涵江区民政局2022年度养老服务领域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上级福利彩票公益金使用和管理情况公示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彩票管理条例》《彩票公益金管理办法》《民政部彩票公益金使用管理信息公开办法（试行）》《福建省民政厅彩票公益金使用管理暂行办法》《福建省民政厅彩票公益金使用管理信息公开细则》等要求，现将涵江区民政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养老服务领域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上级福利彩票公益金使用和管理情况公告如下：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年，上级补助我区福利彩票公益金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440.3361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万元，根据彩票公益金的使用要求，我区彩票公益金主要用于老年人福利、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养老服务、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建设示范性居家社区养老服务网络地区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、农村幸福院质量提升奖补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日莆田市民政局 莆田市财政局《关于下达2022年社会福利事业发展专项资金的通知》（莆财社〔202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〕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号）下达养老服务领域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省级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补助资金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长者食堂(助餐点)建设补助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日涵江区民政局《关于下达2022年长者食堂(助餐点)建设项目省级补助资金的通知》（涵民〔2021〕34号）下达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下拨涵西街道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前街社区长者食堂（助餐点）1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5万元、涵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塘北社区长者食堂（助餐点）1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白塘镇双福村长者食堂（助餐点）1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农村幸福院质量提升奖补：2023年2月20日涵江区民政局《关于下达涵江区2021-2022年农村幸福院质量提升星级养老服务设施补助资金的通知》（涵民〔2023〕23 号）下达四星级、五星级农村幸福院质量提升补助资金17.8万元。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2022年长者食堂(助餐点)建设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3个；农村幸福院质量提升四星级7个、五星级2个。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日莆田市民政局 莆田市财政局《关于下达2022年市级养老服务补助资金的通知》（莆财社〔2022〕64号）下达养老服务领域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市级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补助资金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60.9961万元。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幸福院提升改造以奖代补资金：2022年9月14日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关于下达2022年涵江区江口镇大东村农村幸福院（居家养老服务）改造提升项目市级补助资金的通知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涵民〔2022〕51号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下达市级补助资金江口镇大东村农村幸福院（居家养老服务）改造提升项目60万元。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（2）2021年度养老机构综合责任保险：2022年5月20日涵江区民政局《关于下达2021年养老机构综合责任保险市、区两级补助资金的通知》（涵民〔2022〕32号）下达市级补助共计0.9961万元。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农村幸福院（居家养老服务）改造提升项目1个，下达7个养老机构2021年养老机构综合责任保险。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日莆田市民政局 莆田市财政局《关于下达2022年中央福彩公益金的通知》（莆财社〔2022〕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号）下达养老服务领域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中央福彩公益金100万元。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乡镇（街道）区域养老服务中心项目建设资金：2022年12月1日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关于下达2022年街道区域性养老服务中心中央补助资金的通知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涵民〔2022〕64号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下达涵东街道区域性养老服务中心项目100万元。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新建区域性养老服务中心项目1个。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日福建省财政厅 福建省民政厅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关于下达2022年民办养老机构开办及床位运营补贴的通知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（闽财社指〔2022〕51号）下达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2021年度民办养老机构省级专项补助资金32.77万元。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2021年度民办养老机构省级专项补助资金：2022年12月19日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关于下达涵江区2021年度民办养老机构省级专项补助资金的通知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涵民〔2022〕68号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下达2021年度民办养老机构省级床位运营补贴补助资金32.77万元。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下达5个养老机构2021年度民办养老机构省级床位运营补贴补助资金。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日莆田市民政局 莆田市财政局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关于下达2022年度民办养老机构市级专项补助资金（第三批）的通知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（莆财社〔2022〕16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号）下达养老服务领域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市级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补助资金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116.57万元。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（1）2021年度民办养老机构床位运营补贴市级补助资金：2022年12月19日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关于下达涵江区2021年度民办养老机构市、区级专项补助资金的通知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涵民〔2023〕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下达市级补助资金共计32.74万元。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（2）2021年度养老服务设施星级运营补贴市级补助资金：涵江区民政局《关于下达涵江区2021、2022年度星级养老服务设施运营市级补助资金的通知》(涵民〔2023〕5号)下达市级补助资金共计17.1万元。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（3）2022年度养老服务设施星级运营补贴市级补助资金：涵江区民政局《关于下达涵江区2021、2022年度星级养老服务设施运营市级补助资金的通知》(涵民〔2023〕5号)下达市级补助资金共计33.1万元。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（4）2022年社区养老服务设施活动经费奖补资金：涵江区民政局《关于下达涵江区2022年社区养老服务设施活动经费将补资金的通知》(涵民〔2023〕7号)下达市级补助资金共计15万元。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ind w:firstLine="640" w:firstLineChars="2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5个养老机构2021年度民办养老机构市级床位运营补贴补助资金；奖补14个养老服务设施2021年度星级运营补贴市级补助资金；奖补13个养老服务设施2022年度星级运营补贴市级补助资金；奖补3个社区养老服务设施2022年度活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）202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日莆田市民政局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莆田市财政局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关于下达2022年养老事业发展省级补助资金的通知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（莆财社〔2022〕172 号）下达2022年养老事业发展省级补助资金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（1）2022年五星级养老服务设施省级奖补资金：2023年3月15日涵江区民政局《关于下达涵江区2022年五星级养老服务设施省级奖补资金的通知》（涵民〔2023〕14号）下达省级补助资金7万元。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（2）建设示范性居家社区养老服务网络地区补助资金：2023年5月18日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《关于下达2023年涵江区示范性居家社区养老服务网络地区补助资金的通知》（涵民〔2023〕37 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奖补五星级养老服务设施2个；新建日间照料中心项目2个。</w:t>
      </w:r>
    </w:p>
    <w:p>
      <w:pPr>
        <w:pStyle w:val="2"/>
        <w:ind w:leftChars="200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莆田市涵江区民政局</w:t>
      </w:r>
    </w:p>
    <w:p>
      <w:pPr>
        <w:pStyle w:val="2"/>
        <w:ind w:leftChars="2000"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mRkOWRkN2ExM2U1ZDE2Y2MyMTg3ZDFkNDcyOGQifQ=="/>
  </w:docVars>
  <w:rsids>
    <w:rsidRoot w:val="315A0465"/>
    <w:rsid w:val="067B11B3"/>
    <w:rsid w:val="216F42DA"/>
    <w:rsid w:val="315A0465"/>
    <w:rsid w:val="45312BEC"/>
    <w:rsid w:val="544D0508"/>
    <w:rsid w:val="75AD7F04"/>
    <w:rsid w:val="7A08012D"/>
    <w:rsid w:val="7C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2023-06-27T02:48:00Z</dcterms:created>
  <dc:creator>WADU-HEK</dc:creator>
  <cp:lastModifiedBy>WADU-HEK</cp:lastModifiedBy>
  <dcterms:modified xsi:type="dcterms:W3CDTF">2023-08-07T07:32:09Z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4981D6A402FA4F989FAE0D8E8918B6A6_11</vt:lpwstr>
  </property>
</Properties>
</file>